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武汉城市学院信息系统对外开放服务申请单</w:t>
      </w:r>
    </w:p>
    <w:tbl>
      <w:tblPr>
        <w:tblStyle w:val="3"/>
        <w:tblpPr w:leftFromText="180" w:rightFromText="180" w:vertAnchor="page" w:horzAnchor="page" w:tblpX="1747" w:tblpY="1806"/>
        <w:tblOverlap w:val="never"/>
        <w:tblW w:w="8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2216"/>
        <w:gridCol w:w="1280"/>
        <w:gridCol w:w="2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7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申请部门</w:t>
            </w:r>
          </w:p>
        </w:tc>
        <w:tc>
          <w:tcPr>
            <w:tcW w:w="2216" w:type="dxa"/>
            <w:vMerge w:val="restart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0" w:type="dxa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</w:t>
            </w:r>
          </w:p>
        </w:tc>
        <w:tc>
          <w:tcPr>
            <w:tcW w:w="2909" w:type="dxa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73" w:type="dxa"/>
            <w:vMerge w:val="continue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16" w:type="dxa"/>
            <w:vMerge w:val="continue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0" w:type="dxa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联系方式</w:t>
            </w:r>
          </w:p>
        </w:tc>
        <w:tc>
          <w:tcPr>
            <w:tcW w:w="2909" w:type="dxa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8578" w:type="dxa"/>
            <w:gridSpan w:val="4"/>
            <w:shd w:val="clear" w:color="auto" w:fill="auto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主要用途：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173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服务范围</w:t>
            </w:r>
          </w:p>
        </w:tc>
        <w:tc>
          <w:tcPr>
            <w:tcW w:w="6405" w:type="dxa"/>
            <w:gridSpan w:val="3"/>
            <w:tcBorders>
              <w:bottom w:val="single" w:color="auto" w:sz="4" w:space="0"/>
            </w:tcBorders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系统内网  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校园网  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互联网  </w:t>
            </w:r>
            <w:r>
              <w:rPr>
                <w:rFonts w:hint="eastAsia" w:ascii="仿宋" w:hAnsi="仿宋" w:eastAsia="仿宋" w:cs="仿宋"/>
                <w:b/>
                <w:color w:val="FF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业务部门局域网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73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已完成的安全检测</w:t>
            </w:r>
          </w:p>
        </w:tc>
        <w:tc>
          <w:tcPr>
            <w:tcW w:w="6405" w:type="dxa"/>
            <w:gridSpan w:val="3"/>
            <w:shd w:val="clear" w:color="auto" w:fill="auto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安全测试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漏洞扫描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源代码审计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等保测评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73" w:type="dxa"/>
            <w:shd w:val="clear" w:color="auto" w:fill="auto"/>
          </w:tcPr>
          <w:p>
            <w:p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应用系统名称</w:t>
            </w:r>
          </w:p>
        </w:tc>
        <w:tc>
          <w:tcPr>
            <w:tcW w:w="6405" w:type="dxa"/>
            <w:gridSpan w:val="3"/>
            <w:shd w:val="clear" w:color="auto" w:fill="auto"/>
          </w:tcPr>
          <w:p>
            <w:p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73" w:type="dxa"/>
            <w:shd w:val="clear" w:color="auto" w:fill="auto"/>
          </w:tcPr>
          <w:p>
            <w:p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服务器系统IP</w:t>
            </w:r>
          </w:p>
        </w:tc>
        <w:tc>
          <w:tcPr>
            <w:tcW w:w="6405" w:type="dxa"/>
            <w:gridSpan w:val="3"/>
            <w:shd w:val="clear" w:color="auto" w:fill="auto"/>
          </w:tcPr>
          <w:p>
            <w:p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73" w:type="dxa"/>
            <w:shd w:val="clear" w:color="auto" w:fill="auto"/>
          </w:tcPr>
          <w:p>
            <w:p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映射互联网地址</w:t>
            </w:r>
          </w:p>
        </w:tc>
        <w:tc>
          <w:tcPr>
            <w:tcW w:w="6405" w:type="dxa"/>
            <w:gridSpan w:val="3"/>
            <w:shd w:val="clear" w:color="auto" w:fill="auto"/>
          </w:tcPr>
          <w:p>
            <w:pPr>
              <w:spacing w:line="36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网络信息部门填写</w:t>
            </w: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</w:trPr>
        <w:tc>
          <w:tcPr>
            <w:tcW w:w="8578" w:type="dxa"/>
            <w:gridSpan w:val="4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申请开放端口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（请详细说明开放端口用途，可附流程图、网络拓扑图等补充信息）</w:t>
            </w:r>
          </w:p>
          <w:p>
            <w:pPr>
              <w:ind w:firstLine="964" w:firstLineChars="40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line="360" w:lineRule="auto"/>
              <w:ind w:firstLine="482" w:firstLineChars="200"/>
              <w:jc w:val="righ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2173" w:type="dxa"/>
            <w:vAlign w:val="center"/>
          </w:tcPr>
          <w:p>
            <w:pPr>
              <w:pStyle w:val="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申请部门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6405" w:type="dxa"/>
            <w:gridSpan w:val="3"/>
            <w:vAlign w:val="bottom"/>
          </w:tcPr>
          <w:p>
            <w:pPr>
              <w:pStyle w:val="5"/>
              <w:ind w:firstLine="1920" w:firstLineChars="80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pStyle w:val="5"/>
              <w:wordWrap w:val="0"/>
              <w:ind w:firstLine="1920" w:firstLineChars="80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盖章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）：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</w:t>
            </w:r>
          </w:p>
          <w:p>
            <w:pPr>
              <w:spacing w:line="36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日期：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2173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网络信息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6405" w:type="dxa"/>
            <w:gridSpan w:val="3"/>
            <w:vAlign w:val="bottom"/>
          </w:tcPr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日期：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217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院领导意见</w:t>
            </w:r>
          </w:p>
        </w:tc>
        <w:tc>
          <w:tcPr>
            <w:tcW w:w="6405" w:type="dxa"/>
            <w:gridSpan w:val="3"/>
            <w:vAlign w:val="bottom"/>
          </w:tcPr>
          <w:p>
            <w:pPr>
              <w:pStyle w:val="5"/>
              <w:ind w:firstLine="1920" w:firstLineChars="80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pStyle w:val="5"/>
              <w:wordWrap w:val="0"/>
              <w:ind w:firstLine="1920" w:firstLineChars="80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</w:t>
            </w:r>
          </w:p>
          <w:p>
            <w:pPr>
              <w:spacing w:line="360" w:lineRule="auto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日期：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73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处理结果</w:t>
            </w:r>
          </w:p>
        </w:tc>
        <w:tc>
          <w:tcPr>
            <w:tcW w:w="6405" w:type="dxa"/>
            <w:gridSpan w:val="3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73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处理人</w:t>
            </w:r>
          </w:p>
        </w:tc>
        <w:tc>
          <w:tcPr>
            <w:tcW w:w="6405" w:type="dxa"/>
            <w:gridSpan w:val="3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ind w:firstLine="3840" w:firstLineChars="1600"/>
        <w:rPr>
          <w:rFonts w:hint="eastAsia" w:ascii="仿宋" w:hAnsi="仿宋" w:eastAsia="仿宋" w:cs="仿宋"/>
          <w:sz w:val="24"/>
          <w:szCs w:val="24"/>
          <w:lang w:eastAsia="zh-CN"/>
        </w:rPr>
      </w:pPr>
    </w:p>
    <w:p>
      <w:pPr>
        <w:ind w:firstLine="5520" w:firstLineChars="23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网络与信息技术教育中心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2MGI1NjNiZDEwYjZlMTgwZGQ1ZWIwZjE5YWJhODYifQ=="/>
  </w:docVars>
  <w:rsids>
    <w:rsidRoot w:val="202A15B7"/>
    <w:rsid w:val="0C752CF5"/>
    <w:rsid w:val="202A15B7"/>
    <w:rsid w:val="27C94448"/>
    <w:rsid w:val="53C16078"/>
    <w:rsid w:val="5735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Other|1"/>
    <w:basedOn w:val="1"/>
    <w:autoRedefine/>
    <w:qFormat/>
    <w:uiPriority w:val="0"/>
    <w:rPr>
      <w:rFonts w:ascii="宋体" w:hAnsi="宋体" w:eastAsia="宋体" w:cs="宋体"/>
      <w:sz w:val="9"/>
      <w:szCs w:val="9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1394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2024-05-30T02:11:00Z</dcterms:created>
  <dc:creator>蚂蚁</dc:creator>
  <cp:lastModifiedBy>蚂蚁</cp:lastModifiedBy>
  <dcterms:modified xsi:type="dcterms:W3CDTF">2024-06-24T03:21:34Z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8ECB6E9B65044C6D8DF3816C1F7E9FD5_11</vt:lpwstr>
  </property>
</Properties>
</file>